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07B7F" w14:textId="2B434408" w:rsidR="00362138" w:rsidRPr="00362138" w:rsidRDefault="00362138" w:rsidP="00362138">
      <w:pPr>
        <w:shd w:val="clear" w:color="auto" w:fill="FFFFFF"/>
        <w:spacing w:before="100" w:beforeAutospacing="1" w:after="100" w:afterAutospacing="1" w:line="240" w:lineRule="auto"/>
        <w:rPr>
          <w:rFonts w:ascii="Noto Sans" w:eastAsia="Times New Roman" w:hAnsi="Noto Sans" w:cs="Noto Sans"/>
          <w:b/>
          <w:bCs/>
          <w:color w:val="000000"/>
          <w:kern w:val="0"/>
          <w:sz w:val="28"/>
          <w:szCs w:val="28"/>
          <w14:ligatures w14:val="none"/>
        </w:rPr>
      </w:pPr>
      <w:r w:rsidRPr="00362138">
        <w:rPr>
          <w:rFonts w:ascii="Noto Sans" w:eastAsia="Times New Roman" w:hAnsi="Noto Sans" w:cs="Noto Sans"/>
          <w:b/>
          <w:bCs/>
          <w:color w:val="000000"/>
          <w:kern w:val="0"/>
          <w:sz w:val="28"/>
          <w:szCs w:val="28"/>
          <w14:ligatures w14:val="none"/>
        </w:rPr>
        <w:t>Lifestyle Coach – YMCA Diabetes Prevention Program</w:t>
      </w:r>
      <w:r>
        <w:rPr>
          <w:rFonts w:ascii="Noto Sans" w:eastAsia="Times New Roman" w:hAnsi="Noto Sans" w:cs="Noto Sans"/>
          <w:b/>
          <w:bCs/>
          <w:color w:val="000000"/>
          <w:kern w:val="0"/>
          <w:sz w:val="28"/>
          <w:szCs w:val="28"/>
          <w14:ligatures w14:val="none"/>
        </w:rPr>
        <w:t xml:space="preserve"> - YMCA Southcoast</w:t>
      </w:r>
    </w:p>
    <w:p w14:paraId="7DBB2757" w14:textId="218E63F2" w:rsidR="00362138" w:rsidRPr="00362138" w:rsidRDefault="00362138" w:rsidP="00362138">
      <w:p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362138">
        <w:rPr>
          <w:rFonts w:ascii="Noto Sans" w:eastAsia="Times New Roman" w:hAnsi="Noto Sans" w:cs="Noto Sans"/>
          <w:b/>
          <w:bCs/>
          <w:color w:val="000000"/>
          <w:kern w:val="0"/>
          <w:sz w:val="21"/>
          <w:szCs w:val="21"/>
          <w14:ligatures w14:val="none"/>
        </w:rPr>
        <w:t>POSITION SUMMARY:</w:t>
      </w:r>
    </w:p>
    <w:p w14:paraId="0FE136D6" w14:textId="4B0F7121" w:rsidR="00362138" w:rsidRDefault="00362138" w:rsidP="00362138">
      <w:pPr>
        <w:shd w:val="clear" w:color="auto" w:fill="FFFFFF"/>
        <w:spacing w:after="0" w:line="240" w:lineRule="auto"/>
        <w:rPr>
          <w:rFonts w:ascii="Noto Sans" w:eastAsia="Times New Roman" w:hAnsi="Noto Sans" w:cs="Noto Sans"/>
          <w:color w:val="000000"/>
          <w:kern w:val="0"/>
          <w:sz w:val="21"/>
          <w:szCs w:val="21"/>
          <w14:ligatures w14:val="none"/>
        </w:rPr>
      </w:pPr>
      <w:r w:rsidRPr="00362138">
        <w:rPr>
          <w:rFonts w:ascii="Noto Sans" w:eastAsia="Times New Roman" w:hAnsi="Noto Sans" w:cs="Noto Sans"/>
          <w:color w:val="000000"/>
          <w:kern w:val="0"/>
          <w:sz w:val="21"/>
          <w:szCs w:val="21"/>
          <w14:ligatures w14:val="none"/>
        </w:rPr>
        <w:t>This position supports the work of the Y, a leading nonprofit committed to strengthening community through youth development, healthy living and social responsibility. Provide support and guidance to participants in the YMCA's Diabetes Prevention Program and implement standard curriculum designed for the program.</w:t>
      </w:r>
    </w:p>
    <w:p w14:paraId="2A73E92A" w14:textId="77777777" w:rsidR="00362138" w:rsidRPr="00362138" w:rsidRDefault="00362138" w:rsidP="00362138">
      <w:pPr>
        <w:shd w:val="clear" w:color="auto" w:fill="FFFFFF"/>
        <w:spacing w:after="0" w:line="240" w:lineRule="auto"/>
        <w:rPr>
          <w:rFonts w:ascii="Noto Sans" w:eastAsia="Times New Roman" w:hAnsi="Noto Sans" w:cs="Noto Sans"/>
          <w:color w:val="000000"/>
          <w:kern w:val="0"/>
          <w:sz w:val="21"/>
          <w:szCs w:val="21"/>
          <w14:ligatures w14:val="none"/>
        </w:rPr>
      </w:pPr>
    </w:p>
    <w:p w14:paraId="4E015787" w14:textId="77777777" w:rsidR="00362138" w:rsidRPr="00362138" w:rsidRDefault="00362138" w:rsidP="00362138">
      <w:pPr>
        <w:shd w:val="clear" w:color="auto" w:fill="FFFFFF"/>
        <w:spacing w:after="0" w:line="240" w:lineRule="auto"/>
        <w:rPr>
          <w:rFonts w:ascii="Noto Sans" w:eastAsia="Times New Roman" w:hAnsi="Noto Sans" w:cs="Noto Sans"/>
          <w:color w:val="000000"/>
          <w:kern w:val="0"/>
          <w:sz w:val="21"/>
          <w:szCs w:val="21"/>
          <w14:ligatures w14:val="none"/>
        </w:rPr>
      </w:pPr>
      <w:r w:rsidRPr="00362138">
        <w:rPr>
          <w:rFonts w:ascii="Noto Sans" w:eastAsia="Times New Roman" w:hAnsi="Noto Sans" w:cs="Noto Sans"/>
          <w:b/>
          <w:bCs/>
          <w:color w:val="000000"/>
          <w:kern w:val="0"/>
          <w:sz w:val="21"/>
          <w:szCs w:val="21"/>
          <w14:ligatures w14:val="none"/>
        </w:rPr>
        <w:t>ESSENTIAL FUNCTIONS:</w:t>
      </w:r>
    </w:p>
    <w:p w14:paraId="2487C131" w14:textId="77777777" w:rsidR="00362138" w:rsidRPr="00362138" w:rsidRDefault="00362138" w:rsidP="00362138">
      <w:pPr>
        <w:numPr>
          <w:ilvl w:val="0"/>
          <w:numId w:val="1"/>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362138">
        <w:rPr>
          <w:rFonts w:ascii="Noto Sans" w:eastAsia="Times New Roman" w:hAnsi="Noto Sans" w:cs="Noto Sans"/>
          <w:color w:val="000000"/>
          <w:kern w:val="0"/>
          <w:sz w:val="21"/>
          <w:szCs w:val="21"/>
          <w14:ligatures w14:val="none"/>
        </w:rPr>
        <w:t>Deliver curriculum to class participants in effective, meaningful and compelling ways; Encourages group participation and interaction using open-ended questions; Facilitates commitment and retention of participants; Creates a motivating environment that is friendly and non-competitive.</w:t>
      </w:r>
    </w:p>
    <w:p w14:paraId="070B44E7" w14:textId="77777777" w:rsidR="00362138" w:rsidRPr="00362138" w:rsidRDefault="00362138" w:rsidP="00362138">
      <w:pPr>
        <w:numPr>
          <w:ilvl w:val="0"/>
          <w:numId w:val="1"/>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362138">
        <w:rPr>
          <w:rFonts w:ascii="Noto Sans" w:eastAsia="Times New Roman" w:hAnsi="Noto Sans" w:cs="Noto Sans"/>
          <w:color w:val="000000"/>
          <w:kern w:val="0"/>
          <w:sz w:val="21"/>
          <w:szCs w:val="21"/>
          <w14:ligatures w14:val="none"/>
        </w:rPr>
        <w:t>Foster relationships with and between participants.</w:t>
      </w:r>
    </w:p>
    <w:p w14:paraId="565F0C10" w14:textId="77777777" w:rsidR="00362138" w:rsidRPr="00362138" w:rsidRDefault="00362138" w:rsidP="00362138">
      <w:pPr>
        <w:numPr>
          <w:ilvl w:val="0"/>
          <w:numId w:val="1"/>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362138">
        <w:rPr>
          <w:rFonts w:ascii="Noto Sans" w:eastAsia="Times New Roman" w:hAnsi="Noto Sans" w:cs="Noto Sans"/>
          <w:color w:val="000000"/>
          <w:kern w:val="0"/>
          <w:sz w:val="21"/>
          <w:szCs w:val="21"/>
          <w14:ligatures w14:val="none"/>
        </w:rPr>
        <w:t>Prepare before each class (i.e., review participants' food and activity trackers, lesson plan, content for class, reminder call/email to participants).</w:t>
      </w:r>
    </w:p>
    <w:p w14:paraId="175E99DB" w14:textId="77777777" w:rsidR="00362138" w:rsidRPr="00362138" w:rsidRDefault="00362138" w:rsidP="00362138">
      <w:pPr>
        <w:numPr>
          <w:ilvl w:val="0"/>
          <w:numId w:val="1"/>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362138">
        <w:rPr>
          <w:rFonts w:ascii="Noto Sans" w:eastAsia="Times New Roman" w:hAnsi="Noto Sans" w:cs="Noto Sans"/>
          <w:color w:val="000000"/>
          <w:kern w:val="0"/>
          <w:sz w:val="21"/>
          <w:szCs w:val="21"/>
          <w14:ligatures w14:val="none"/>
        </w:rPr>
        <w:t>Provide accessibility to participants both before and after sessions to answer questions and follow-up on any questions you cannot answer during class time.</w:t>
      </w:r>
    </w:p>
    <w:p w14:paraId="23412A72" w14:textId="77777777" w:rsidR="00362138" w:rsidRPr="00362138" w:rsidRDefault="00362138" w:rsidP="00362138">
      <w:pPr>
        <w:numPr>
          <w:ilvl w:val="0"/>
          <w:numId w:val="1"/>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362138">
        <w:rPr>
          <w:rFonts w:ascii="Noto Sans" w:eastAsia="Times New Roman" w:hAnsi="Noto Sans" w:cs="Noto Sans"/>
          <w:color w:val="000000"/>
          <w:kern w:val="0"/>
          <w:sz w:val="21"/>
          <w:szCs w:val="21"/>
          <w14:ligatures w14:val="none"/>
        </w:rPr>
        <w:t>Follow-up with participants outside of class if they are unable to attend (provide an in-person make-up session opportunity).</w:t>
      </w:r>
    </w:p>
    <w:p w14:paraId="1606209F" w14:textId="77777777" w:rsidR="00362138" w:rsidRPr="00362138" w:rsidRDefault="00362138" w:rsidP="00362138">
      <w:pPr>
        <w:numPr>
          <w:ilvl w:val="0"/>
          <w:numId w:val="1"/>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362138">
        <w:rPr>
          <w:rFonts w:ascii="Noto Sans" w:eastAsia="Times New Roman" w:hAnsi="Noto Sans" w:cs="Noto Sans"/>
          <w:color w:val="000000"/>
          <w:kern w:val="0"/>
          <w:sz w:val="21"/>
          <w:szCs w:val="21"/>
          <w14:ligatures w14:val="none"/>
        </w:rPr>
        <w:t>Support and encourage goal setting on a weekly basis.</w:t>
      </w:r>
    </w:p>
    <w:p w14:paraId="041E3900" w14:textId="77777777" w:rsidR="00362138" w:rsidRPr="00362138" w:rsidRDefault="00362138" w:rsidP="00362138">
      <w:pPr>
        <w:numPr>
          <w:ilvl w:val="0"/>
          <w:numId w:val="1"/>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362138">
        <w:rPr>
          <w:rFonts w:ascii="Noto Sans" w:eastAsia="Times New Roman" w:hAnsi="Noto Sans" w:cs="Noto Sans"/>
          <w:color w:val="000000"/>
          <w:kern w:val="0"/>
          <w:sz w:val="21"/>
          <w:szCs w:val="21"/>
          <w14:ligatures w14:val="none"/>
        </w:rPr>
        <w:t>Record weekly data for each participant (attendance, body weight, physical activity total weekly minutes, etc.). Enter data electronically within 48 hours of the class.</w:t>
      </w:r>
    </w:p>
    <w:p w14:paraId="167D622F" w14:textId="77777777" w:rsidR="00362138" w:rsidRPr="00362138" w:rsidRDefault="00362138" w:rsidP="00362138">
      <w:pPr>
        <w:numPr>
          <w:ilvl w:val="0"/>
          <w:numId w:val="1"/>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362138">
        <w:rPr>
          <w:rFonts w:ascii="Noto Sans" w:eastAsia="Times New Roman" w:hAnsi="Noto Sans" w:cs="Noto Sans"/>
          <w:color w:val="000000"/>
          <w:kern w:val="0"/>
          <w:sz w:val="21"/>
          <w:szCs w:val="21"/>
          <w14:ligatures w14:val="none"/>
        </w:rPr>
        <w:t xml:space="preserve">Participate in all Lifestyle Coach team discussions (meetings, emails or conference calls). Offer ideas and tools for facilitation to the coach team and remain </w:t>
      </w:r>
      <w:proofErr w:type="gramStart"/>
      <w:r w:rsidRPr="00362138">
        <w:rPr>
          <w:rFonts w:ascii="Noto Sans" w:eastAsia="Times New Roman" w:hAnsi="Noto Sans" w:cs="Noto Sans"/>
          <w:color w:val="000000"/>
          <w:kern w:val="0"/>
          <w:sz w:val="21"/>
          <w:szCs w:val="21"/>
          <w14:ligatures w14:val="none"/>
        </w:rPr>
        <w:t>engaged with the team at all times</w:t>
      </w:r>
      <w:proofErr w:type="gramEnd"/>
      <w:r w:rsidRPr="00362138">
        <w:rPr>
          <w:rFonts w:ascii="Noto Sans" w:eastAsia="Times New Roman" w:hAnsi="Noto Sans" w:cs="Noto Sans"/>
          <w:color w:val="000000"/>
          <w:kern w:val="0"/>
          <w:sz w:val="21"/>
          <w:szCs w:val="21"/>
          <w14:ligatures w14:val="none"/>
        </w:rPr>
        <w:t>.</w:t>
      </w:r>
    </w:p>
    <w:p w14:paraId="632C6CDB" w14:textId="77777777" w:rsidR="00362138" w:rsidRPr="00362138" w:rsidRDefault="00362138" w:rsidP="00362138">
      <w:pPr>
        <w:numPr>
          <w:ilvl w:val="0"/>
          <w:numId w:val="1"/>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362138">
        <w:rPr>
          <w:rFonts w:ascii="Noto Sans" w:eastAsia="Times New Roman" w:hAnsi="Noto Sans" w:cs="Noto Sans"/>
          <w:color w:val="000000"/>
          <w:kern w:val="0"/>
          <w:sz w:val="21"/>
          <w:szCs w:val="21"/>
          <w14:ligatures w14:val="none"/>
        </w:rPr>
        <w:t>Participate in all trainings assigned by your supervisor; maintain all requisite certifications (e.g., CPR/AED, HIPAA, DPP Lifestyle Coach)</w:t>
      </w:r>
    </w:p>
    <w:p w14:paraId="3A58E7D9" w14:textId="77777777" w:rsidR="00362138" w:rsidRPr="00362138" w:rsidRDefault="00362138" w:rsidP="00362138">
      <w:pPr>
        <w:numPr>
          <w:ilvl w:val="0"/>
          <w:numId w:val="1"/>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362138">
        <w:rPr>
          <w:rFonts w:ascii="Noto Sans" w:eastAsia="Times New Roman" w:hAnsi="Noto Sans" w:cs="Noto Sans"/>
          <w:color w:val="000000"/>
          <w:kern w:val="0"/>
          <w:sz w:val="21"/>
          <w:szCs w:val="21"/>
          <w14:ligatures w14:val="none"/>
        </w:rPr>
        <w:t>Performs other duties as assigned.</w:t>
      </w:r>
    </w:p>
    <w:p w14:paraId="7FC344F2" w14:textId="77777777" w:rsidR="00362138" w:rsidRPr="00362138" w:rsidRDefault="00362138" w:rsidP="00362138">
      <w:pPr>
        <w:spacing w:after="0" w:line="240" w:lineRule="auto"/>
        <w:rPr>
          <w:rFonts w:ascii="Times New Roman" w:eastAsia="Times New Roman" w:hAnsi="Times New Roman" w:cs="Times New Roman"/>
          <w:kern w:val="0"/>
          <w:sz w:val="24"/>
          <w:szCs w:val="24"/>
          <w14:ligatures w14:val="none"/>
        </w:rPr>
      </w:pPr>
      <w:r w:rsidRPr="00362138">
        <w:rPr>
          <w:rFonts w:ascii="Noto Sans" w:eastAsia="Times New Roman" w:hAnsi="Noto Sans" w:cs="Noto Sans"/>
          <w:color w:val="000000"/>
          <w:kern w:val="0"/>
          <w:sz w:val="21"/>
          <w:szCs w:val="21"/>
          <w:shd w:val="clear" w:color="auto" w:fill="FFFFFF"/>
          <w14:ligatures w14:val="none"/>
        </w:rPr>
        <w:t>Requirements:</w:t>
      </w:r>
    </w:p>
    <w:p w14:paraId="0139054F" w14:textId="77777777" w:rsidR="00362138" w:rsidRPr="00362138" w:rsidRDefault="00362138" w:rsidP="00362138">
      <w:p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362138">
        <w:rPr>
          <w:rFonts w:ascii="Noto Sans" w:eastAsia="Times New Roman" w:hAnsi="Noto Sans" w:cs="Noto Sans"/>
          <w:b/>
          <w:bCs/>
          <w:color w:val="000000"/>
          <w:kern w:val="0"/>
          <w:sz w:val="21"/>
          <w:szCs w:val="21"/>
          <w14:ligatures w14:val="none"/>
        </w:rPr>
        <w:t>QUALIFICATIONS</w:t>
      </w:r>
    </w:p>
    <w:p w14:paraId="038D51E3" w14:textId="77777777" w:rsidR="00362138" w:rsidRPr="00362138" w:rsidRDefault="00362138" w:rsidP="00362138">
      <w:pPr>
        <w:numPr>
          <w:ilvl w:val="0"/>
          <w:numId w:val="2"/>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362138">
        <w:rPr>
          <w:rFonts w:ascii="Noto Sans" w:eastAsia="Times New Roman" w:hAnsi="Noto Sans" w:cs="Noto Sans"/>
          <w:color w:val="000000"/>
          <w:kern w:val="0"/>
          <w:sz w:val="21"/>
          <w:szCs w:val="21"/>
          <w14:ligatures w14:val="none"/>
        </w:rPr>
        <w:t xml:space="preserve">A combination of education, experience and certifications requisite to meet industry </w:t>
      </w:r>
      <w:proofErr w:type="gramStart"/>
      <w:r w:rsidRPr="00362138">
        <w:rPr>
          <w:rFonts w:ascii="Noto Sans" w:eastAsia="Times New Roman" w:hAnsi="Noto Sans" w:cs="Noto Sans"/>
          <w:color w:val="000000"/>
          <w:kern w:val="0"/>
          <w:sz w:val="21"/>
          <w:szCs w:val="21"/>
          <w14:ligatures w14:val="none"/>
        </w:rPr>
        <w:t>standards</w:t>
      </w:r>
      <w:proofErr w:type="gramEnd"/>
    </w:p>
    <w:p w14:paraId="5F8B2F0E" w14:textId="6C887C24" w:rsidR="00362138" w:rsidRPr="00362138" w:rsidRDefault="00362138" w:rsidP="00362138">
      <w:pPr>
        <w:numPr>
          <w:ilvl w:val="0"/>
          <w:numId w:val="2"/>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362138">
        <w:rPr>
          <w:rFonts w:ascii="Noto Sans" w:eastAsia="Times New Roman" w:hAnsi="Noto Sans" w:cs="Noto Sans"/>
          <w:color w:val="000000"/>
          <w:kern w:val="0"/>
          <w:sz w:val="21"/>
          <w:szCs w:val="21"/>
          <w14:ligatures w14:val="none"/>
        </w:rPr>
        <w:t xml:space="preserve">Prefer bi-lingual (Spanish, </w:t>
      </w:r>
      <w:r>
        <w:rPr>
          <w:rFonts w:ascii="Noto Sans" w:eastAsia="Times New Roman" w:hAnsi="Noto Sans" w:cs="Noto Sans"/>
          <w:color w:val="000000"/>
          <w:kern w:val="0"/>
          <w:sz w:val="21"/>
          <w:szCs w:val="21"/>
          <w14:ligatures w14:val="none"/>
        </w:rPr>
        <w:t>Portuguese</w:t>
      </w:r>
      <w:r w:rsidRPr="00362138">
        <w:rPr>
          <w:rFonts w:ascii="Noto Sans" w:eastAsia="Times New Roman" w:hAnsi="Noto Sans" w:cs="Noto Sans"/>
          <w:color w:val="000000"/>
          <w:kern w:val="0"/>
          <w:sz w:val="21"/>
          <w:szCs w:val="21"/>
          <w14:ligatures w14:val="none"/>
        </w:rPr>
        <w:t>)</w:t>
      </w:r>
    </w:p>
    <w:p w14:paraId="79991D42" w14:textId="77777777" w:rsidR="00362138" w:rsidRPr="00362138" w:rsidRDefault="00362138" w:rsidP="00362138">
      <w:pPr>
        <w:numPr>
          <w:ilvl w:val="0"/>
          <w:numId w:val="2"/>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362138">
        <w:rPr>
          <w:rFonts w:ascii="Noto Sans" w:eastAsia="Times New Roman" w:hAnsi="Noto Sans" w:cs="Noto Sans"/>
          <w:color w:val="000000"/>
          <w:kern w:val="0"/>
          <w:sz w:val="21"/>
          <w:szCs w:val="21"/>
          <w14:ligatures w14:val="none"/>
        </w:rPr>
        <w:t>Must have strong communication and relationship building skills, the ability to build community within a group, and have empathy for health seekers.</w:t>
      </w:r>
    </w:p>
    <w:p w14:paraId="02046085" w14:textId="77777777" w:rsidR="00362138" w:rsidRPr="00362138" w:rsidRDefault="00362138" w:rsidP="00362138">
      <w:pPr>
        <w:numPr>
          <w:ilvl w:val="0"/>
          <w:numId w:val="2"/>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362138">
        <w:rPr>
          <w:rFonts w:ascii="Noto Sans" w:eastAsia="Times New Roman" w:hAnsi="Noto Sans" w:cs="Noto Sans"/>
          <w:color w:val="000000"/>
          <w:kern w:val="0"/>
          <w:sz w:val="21"/>
          <w:szCs w:val="21"/>
          <w14:ligatures w14:val="none"/>
        </w:rPr>
        <w:t xml:space="preserve">Must be flexible to work with a wide variety of </w:t>
      </w:r>
      <w:proofErr w:type="gramStart"/>
      <w:r w:rsidRPr="00362138">
        <w:rPr>
          <w:rFonts w:ascii="Noto Sans" w:eastAsia="Times New Roman" w:hAnsi="Noto Sans" w:cs="Noto Sans"/>
          <w:color w:val="000000"/>
          <w:kern w:val="0"/>
          <w:sz w:val="21"/>
          <w:szCs w:val="21"/>
          <w14:ligatures w14:val="none"/>
        </w:rPr>
        <w:t>people;</w:t>
      </w:r>
      <w:proofErr w:type="gramEnd"/>
      <w:r w:rsidRPr="00362138">
        <w:rPr>
          <w:rFonts w:ascii="Noto Sans" w:eastAsia="Times New Roman" w:hAnsi="Noto Sans" w:cs="Noto Sans"/>
          <w:color w:val="000000"/>
          <w:kern w:val="0"/>
          <w:sz w:val="21"/>
          <w:szCs w:val="21"/>
          <w14:ligatures w14:val="none"/>
        </w:rPr>
        <w:t xml:space="preserve"> detail, data and computer savvy.</w:t>
      </w:r>
    </w:p>
    <w:p w14:paraId="7CF78563" w14:textId="77777777" w:rsidR="00362138" w:rsidRPr="00362138" w:rsidRDefault="00362138" w:rsidP="00362138">
      <w:pPr>
        <w:numPr>
          <w:ilvl w:val="0"/>
          <w:numId w:val="2"/>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362138">
        <w:rPr>
          <w:rFonts w:ascii="Noto Sans" w:eastAsia="Times New Roman" w:hAnsi="Noto Sans" w:cs="Noto Sans"/>
          <w:color w:val="000000"/>
          <w:kern w:val="0"/>
          <w:sz w:val="21"/>
          <w:szCs w:val="21"/>
          <w14:ligatures w14:val="none"/>
        </w:rPr>
        <w:t>Knowledge of basic health, nutrition, and fitness is encouraged.</w:t>
      </w:r>
    </w:p>
    <w:p w14:paraId="3EC51437" w14:textId="77777777" w:rsidR="00362138" w:rsidRPr="00362138" w:rsidRDefault="00362138" w:rsidP="00362138">
      <w:pPr>
        <w:numPr>
          <w:ilvl w:val="0"/>
          <w:numId w:val="2"/>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362138">
        <w:rPr>
          <w:rFonts w:ascii="Noto Sans" w:eastAsia="Times New Roman" w:hAnsi="Noto Sans" w:cs="Noto Sans"/>
          <w:color w:val="000000"/>
          <w:kern w:val="0"/>
          <w:sz w:val="21"/>
          <w:szCs w:val="21"/>
          <w14:ligatures w14:val="none"/>
        </w:rPr>
        <w:lastRenderedPageBreak/>
        <w:t>An understanding of behavior change required.</w:t>
      </w:r>
    </w:p>
    <w:p w14:paraId="29A54618" w14:textId="77777777" w:rsidR="00362138" w:rsidRPr="00362138" w:rsidRDefault="00362138" w:rsidP="00362138">
      <w:pPr>
        <w:numPr>
          <w:ilvl w:val="0"/>
          <w:numId w:val="2"/>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362138">
        <w:rPr>
          <w:rFonts w:ascii="Noto Sans" w:eastAsia="Times New Roman" w:hAnsi="Noto Sans" w:cs="Noto Sans"/>
          <w:color w:val="000000"/>
          <w:kern w:val="0"/>
          <w:sz w:val="21"/>
          <w:szCs w:val="21"/>
          <w14:ligatures w14:val="none"/>
        </w:rPr>
        <w:t>Familiarity and proficiency with Listen First or motivational interviewing highly encouraged.</w:t>
      </w:r>
    </w:p>
    <w:p w14:paraId="447EBE77" w14:textId="77777777" w:rsidR="00362138" w:rsidRPr="00362138" w:rsidRDefault="00362138" w:rsidP="00362138">
      <w:pPr>
        <w:numPr>
          <w:ilvl w:val="0"/>
          <w:numId w:val="2"/>
        </w:num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362138">
        <w:rPr>
          <w:rFonts w:ascii="Noto Sans" w:eastAsia="Times New Roman" w:hAnsi="Noto Sans" w:cs="Noto Sans"/>
          <w:color w:val="000000"/>
          <w:kern w:val="0"/>
          <w:sz w:val="21"/>
          <w:szCs w:val="21"/>
          <w14:ligatures w14:val="none"/>
        </w:rPr>
        <w:t>Position is contingent upon a passing score for all YMCA Diabetes Prevention Program Prevent T2 Lifestyle Coach trainings.</w:t>
      </w:r>
    </w:p>
    <w:p w14:paraId="23DE77C8" w14:textId="60C3BF36" w:rsidR="00362138" w:rsidRPr="00927853" w:rsidRDefault="00362138" w:rsidP="00074474">
      <w:pPr>
        <w:numPr>
          <w:ilvl w:val="0"/>
          <w:numId w:val="2"/>
        </w:numPr>
        <w:shd w:val="clear" w:color="auto" w:fill="FFFFFF"/>
        <w:spacing w:before="100" w:beforeAutospacing="1" w:after="0" w:afterAutospacing="1" w:line="240" w:lineRule="auto"/>
        <w:rPr>
          <w:rFonts w:ascii="Noto Sans" w:eastAsia="Times New Roman" w:hAnsi="Noto Sans" w:cs="Noto Sans"/>
          <w:color w:val="000000"/>
          <w:kern w:val="0"/>
          <w:sz w:val="21"/>
          <w:szCs w:val="21"/>
          <w14:ligatures w14:val="none"/>
        </w:rPr>
      </w:pPr>
      <w:r w:rsidRPr="00927853">
        <w:rPr>
          <w:rFonts w:ascii="Noto Sans" w:eastAsia="Times New Roman" w:hAnsi="Noto Sans" w:cs="Noto Sans"/>
          <w:color w:val="000000"/>
          <w:kern w:val="0"/>
          <w:sz w:val="21"/>
          <w:szCs w:val="21"/>
          <w14:ligatures w14:val="none"/>
        </w:rPr>
        <w:t>This position requires a commitment to the YMCA mission and its core values of honesty, respect, responsibility and caring as well as a commitment to building developmental assets in adults and youth. Additionally, the candidate should value diversity, youth, and have a broad vision of health and wellness that is enhanced by relationship building</w:t>
      </w:r>
      <w:r w:rsidR="00927853" w:rsidRPr="00927853">
        <w:rPr>
          <w:rFonts w:ascii="Noto Sans" w:eastAsia="Times New Roman" w:hAnsi="Noto Sans" w:cs="Noto Sans"/>
          <w:color w:val="000000"/>
          <w:kern w:val="0"/>
          <w:sz w:val="21"/>
          <w:szCs w:val="21"/>
          <w14:ligatures w14:val="none"/>
        </w:rPr>
        <w:t>.</w:t>
      </w:r>
    </w:p>
    <w:p w14:paraId="3951CA23" w14:textId="77777777" w:rsidR="00362138" w:rsidRPr="00362138" w:rsidRDefault="00362138" w:rsidP="00362138">
      <w:pPr>
        <w:shd w:val="clear" w:color="auto" w:fill="FFFFFF"/>
        <w:spacing w:after="0" w:line="240" w:lineRule="auto"/>
        <w:rPr>
          <w:rFonts w:ascii="Noto Sans" w:eastAsia="Times New Roman" w:hAnsi="Noto Sans" w:cs="Noto Sans"/>
          <w:color w:val="000000"/>
          <w:kern w:val="0"/>
          <w:sz w:val="21"/>
          <w:szCs w:val="21"/>
          <w14:ligatures w14:val="none"/>
        </w:rPr>
      </w:pPr>
      <w:r w:rsidRPr="00362138">
        <w:rPr>
          <w:rFonts w:ascii="Noto Sans" w:eastAsia="Times New Roman" w:hAnsi="Noto Sans" w:cs="Noto Sans"/>
          <w:b/>
          <w:bCs/>
          <w:color w:val="000000"/>
          <w:kern w:val="0"/>
          <w:sz w:val="21"/>
          <w:szCs w:val="21"/>
          <w14:ligatures w14:val="none"/>
        </w:rPr>
        <w:t>YMCA COMPETENCIES (Leader):</w:t>
      </w:r>
    </w:p>
    <w:p w14:paraId="11C4638E" w14:textId="77777777" w:rsidR="00362138" w:rsidRPr="00362138" w:rsidRDefault="00362138" w:rsidP="00362138">
      <w:p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362138">
        <w:rPr>
          <w:rFonts w:ascii="Noto Sans" w:eastAsia="Times New Roman" w:hAnsi="Noto Sans" w:cs="Noto Sans"/>
          <w:i/>
          <w:iCs/>
          <w:color w:val="000000"/>
          <w:kern w:val="0"/>
          <w:sz w:val="21"/>
          <w:szCs w:val="21"/>
          <w14:ligatures w14:val="none"/>
        </w:rPr>
        <w:t>Change Leadership:</w:t>
      </w:r>
      <w:r w:rsidRPr="00362138">
        <w:rPr>
          <w:rFonts w:ascii="Noto Sans" w:eastAsia="Times New Roman" w:hAnsi="Noto Sans" w:cs="Noto Sans"/>
          <w:color w:val="000000"/>
          <w:kern w:val="0"/>
          <w:sz w:val="21"/>
          <w:szCs w:val="21"/>
          <w14:ligatures w14:val="none"/>
        </w:rPr>
        <w:t> Facilitates, co-creates, and implements equitable change for the good of the organization and/or community.</w:t>
      </w:r>
    </w:p>
    <w:p w14:paraId="362BF2F6" w14:textId="77777777" w:rsidR="00362138" w:rsidRPr="00362138" w:rsidRDefault="00362138" w:rsidP="00362138">
      <w:p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362138">
        <w:rPr>
          <w:rFonts w:ascii="Noto Sans" w:eastAsia="Times New Roman" w:hAnsi="Noto Sans" w:cs="Noto Sans"/>
          <w:i/>
          <w:iCs/>
          <w:color w:val="000000"/>
          <w:kern w:val="0"/>
          <w:sz w:val="21"/>
          <w:szCs w:val="21"/>
          <w14:ligatures w14:val="none"/>
        </w:rPr>
        <w:t>Engaging Community:</w:t>
      </w:r>
      <w:r w:rsidRPr="00362138">
        <w:rPr>
          <w:rFonts w:ascii="Noto Sans" w:eastAsia="Times New Roman" w:hAnsi="Noto Sans" w:cs="Noto Sans"/>
          <w:color w:val="000000"/>
          <w:kern w:val="0"/>
          <w:sz w:val="21"/>
          <w:szCs w:val="21"/>
          <w14:ligatures w14:val="none"/>
        </w:rPr>
        <w:t> Builds bridges with others in the community to ensure the Y's work is community-focused and welcoming of all, providing community benefit.</w:t>
      </w:r>
    </w:p>
    <w:p w14:paraId="4F149FEF" w14:textId="77777777" w:rsidR="00362138" w:rsidRPr="00362138" w:rsidRDefault="00362138" w:rsidP="00362138">
      <w:p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362138">
        <w:rPr>
          <w:rFonts w:ascii="Noto Sans" w:eastAsia="Times New Roman" w:hAnsi="Noto Sans" w:cs="Noto Sans"/>
          <w:i/>
          <w:iCs/>
          <w:color w:val="000000"/>
          <w:kern w:val="0"/>
          <w:sz w:val="21"/>
          <w:szCs w:val="21"/>
          <w14:ligatures w14:val="none"/>
        </w:rPr>
        <w:t>Philanthropy:</w:t>
      </w:r>
      <w:r w:rsidRPr="00362138">
        <w:rPr>
          <w:rFonts w:ascii="Noto Sans" w:eastAsia="Times New Roman" w:hAnsi="Noto Sans" w:cs="Noto Sans"/>
          <w:color w:val="000000"/>
          <w:kern w:val="0"/>
          <w:sz w:val="21"/>
          <w:szCs w:val="21"/>
          <w14:ligatures w14:val="none"/>
        </w:rPr>
        <w:t> Secures resources and support to advance the Y's work.</w:t>
      </w:r>
    </w:p>
    <w:p w14:paraId="6548621F" w14:textId="77777777" w:rsidR="00362138" w:rsidRPr="00362138" w:rsidRDefault="00362138" w:rsidP="00362138">
      <w:p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362138">
        <w:rPr>
          <w:rFonts w:ascii="Noto Sans" w:eastAsia="Times New Roman" w:hAnsi="Noto Sans" w:cs="Noto Sans"/>
          <w:i/>
          <w:iCs/>
          <w:color w:val="000000"/>
          <w:kern w:val="0"/>
          <w:sz w:val="21"/>
          <w:szCs w:val="21"/>
          <w14:ligatures w14:val="none"/>
        </w:rPr>
        <w:t>Volunteerism:</w:t>
      </w:r>
      <w:r w:rsidRPr="00362138">
        <w:rPr>
          <w:rFonts w:ascii="Noto Sans" w:eastAsia="Times New Roman" w:hAnsi="Noto Sans" w:cs="Noto Sans"/>
          <w:color w:val="000000"/>
          <w:kern w:val="0"/>
          <w:sz w:val="21"/>
          <w:szCs w:val="21"/>
          <w14:ligatures w14:val="none"/>
        </w:rPr>
        <w:t> Engages volunteers and promotes social responsibility at all levels of the organization.</w:t>
      </w:r>
    </w:p>
    <w:p w14:paraId="24E93859" w14:textId="77777777" w:rsidR="00362138" w:rsidRPr="00362138" w:rsidRDefault="00362138" w:rsidP="00362138">
      <w:p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362138">
        <w:rPr>
          <w:rFonts w:ascii="Noto Sans" w:eastAsia="Times New Roman" w:hAnsi="Noto Sans" w:cs="Noto Sans"/>
          <w:i/>
          <w:iCs/>
          <w:color w:val="000000"/>
          <w:kern w:val="0"/>
          <w:sz w:val="21"/>
          <w:szCs w:val="21"/>
          <w14:ligatures w14:val="none"/>
        </w:rPr>
        <w:t>Collaboration:</w:t>
      </w:r>
      <w:r w:rsidRPr="00362138">
        <w:rPr>
          <w:rFonts w:ascii="Noto Sans" w:eastAsia="Times New Roman" w:hAnsi="Noto Sans" w:cs="Noto Sans"/>
          <w:color w:val="000000"/>
          <w:kern w:val="0"/>
          <w:sz w:val="21"/>
          <w:szCs w:val="21"/>
          <w14:ligatures w14:val="none"/>
        </w:rPr>
        <w:t> Creates sustainable relationships within the Y and with other organizations in service to the community.</w:t>
      </w:r>
    </w:p>
    <w:p w14:paraId="22237631" w14:textId="77777777" w:rsidR="00362138" w:rsidRPr="00362138" w:rsidRDefault="00362138" w:rsidP="00362138">
      <w:p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362138">
        <w:rPr>
          <w:rFonts w:ascii="Noto Sans" w:eastAsia="Times New Roman" w:hAnsi="Noto Sans" w:cs="Noto Sans"/>
          <w:i/>
          <w:iCs/>
          <w:color w:val="000000"/>
          <w:kern w:val="0"/>
          <w:sz w:val="21"/>
          <w:szCs w:val="21"/>
          <w14:ligatures w14:val="none"/>
        </w:rPr>
        <w:t>Communication &amp; Influence:</w:t>
      </w:r>
      <w:r w:rsidRPr="00362138">
        <w:rPr>
          <w:rFonts w:ascii="Noto Sans" w:eastAsia="Times New Roman" w:hAnsi="Noto Sans" w:cs="Noto Sans"/>
          <w:color w:val="000000"/>
          <w:kern w:val="0"/>
          <w:sz w:val="21"/>
          <w:szCs w:val="21"/>
          <w14:ligatures w14:val="none"/>
        </w:rPr>
        <w:t> Listens and expresses self effectively and in a way that engages, inspires, and builds commitment to the Y's cause.</w:t>
      </w:r>
    </w:p>
    <w:p w14:paraId="4579F0B2" w14:textId="77777777" w:rsidR="00362138" w:rsidRPr="00362138" w:rsidRDefault="00362138" w:rsidP="00362138">
      <w:p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362138">
        <w:rPr>
          <w:rFonts w:ascii="Noto Sans" w:eastAsia="Times New Roman" w:hAnsi="Noto Sans" w:cs="Noto Sans"/>
          <w:i/>
          <w:iCs/>
          <w:color w:val="000000"/>
          <w:kern w:val="0"/>
          <w:sz w:val="21"/>
          <w:szCs w:val="21"/>
          <w14:ligatures w14:val="none"/>
        </w:rPr>
        <w:t>Inclusion:</w:t>
      </w:r>
      <w:r w:rsidRPr="00362138">
        <w:rPr>
          <w:rFonts w:ascii="Noto Sans" w:eastAsia="Times New Roman" w:hAnsi="Noto Sans" w:cs="Noto Sans"/>
          <w:color w:val="000000"/>
          <w:kern w:val="0"/>
          <w:sz w:val="21"/>
          <w:szCs w:val="21"/>
          <w14:ligatures w14:val="none"/>
        </w:rPr>
        <w:t> Values all people for their unique talents and takes an active role in promoting practices that support diversity, inclusion, and global work, as well as cultural competence.</w:t>
      </w:r>
    </w:p>
    <w:p w14:paraId="7213ADA9" w14:textId="77777777" w:rsidR="00362138" w:rsidRPr="00362138" w:rsidRDefault="00362138" w:rsidP="00362138">
      <w:p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362138">
        <w:rPr>
          <w:rFonts w:ascii="Noto Sans" w:eastAsia="Times New Roman" w:hAnsi="Noto Sans" w:cs="Noto Sans"/>
          <w:i/>
          <w:iCs/>
          <w:color w:val="000000"/>
          <w:kern w:val="0"/>
          <w:sz w:val="21"/>
          <w:szCs w:val="21"/>
          <w14:ligatures w14:val="none"/>
        </w:rPr>
        <w:t>Critical Thinking &amp; Decision Making:</w:t>
      </w:r>
      <w:r w:rsidRPr="00362138">
        <w:rPr>
          <w:rFonts w:ascii="Noto Sans" w:eastAsia="Times New Roman" w:hAnsi="Noto Sans" w:cs="Noto Sans"/>
          <w:color w:val="000000"/>
          <w:kern w:val="0"/>
          <w:sz w:val="21"/>
          <w:szCs w:val="21"/>
          <w14:ligatures w14:val="none"/>
        </w:rPr>
        <w:t> Makes informed decisions based on logic, data, and sound judgement.</w:t>
      </w:r>
    </w:p>
    <w:p w14:paraId="77FA13CB" w14:textId="77777777" w:rsidR="00362138" w:rsidRPr="00362138" w:rsidRDefault="00362138" w:rsidP="00362138">
      <w:p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362138">
        <w:rPr>
          <w:rFonts w:ascii="Noto Sans" w:eastAsia="Times New Roman" w:hAnsi="Noto Sans" w:cs="Noto Sans"/>
          <w:i/>
          <w:iCs/>
          <w:color w:val="000000"/>
          <w:kern w:val="0"/>
          <w:sz w:val="21"/>
          <w:szCs w:val="21"/>
          <w14:ligatures w14:val="none"/>
        </w:rPr>
        <w:t>Fiscal Management:</w:t>
      </w:r>
      <w:r w:rsidRPr="00362138">
        <w:rPr>
          <w:rFonts w:ascii="Noto Sans" w:eastAsia="Times New Roman" w:hAnsi="Noto Sans" w:cs="Noto Sans"/>
          <w:color w:val="000000"/>
          <w:kern w:val="0"/>
          <w:sz w:val="21"/>
          <w:szCs w:val="21"/>
          <w14:ligatures w14:val="none"/>
        </w:rPr>
        <w:t> Manages the Y's resources responsibly and sustains the Y's nonprofit business model.</w:t>
      </w:r>
    </w:p>
    <w:p w14:paraId="4FD6460F" w14:textId="77777777" w:rsidR="00362138" w:rsidRPr="00362138" w:rsidRDefault="00362138" w:rsidP="00362138">
      <w:p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362138">
        <w:rPr>
          <w:rFonts w:ascii="Noto Sans" w:eastAsia="Times New Roman" w:hAnsi="Noto Sans" w:cs="Noto Sans"/>
          <w:i/>
          <w:iCs/>
          <w:color w:val="000000"/>
          <w:kern w:val="0"/>
          <w:sz w:val="21"/>
          <w:szCs w:val="21"/>
          <w14:ligatures w14:val="none"/>
        </w:rPr>
        <w:t>Functional Expertise:</w:t>
      </w:r>
      <w:r w:rsidRPr="00362138">
        <w:rPr>
          <w:rFonts w:ascii="Noto Sans" w:eastAsia="Times New Roman" w:hAnsi="Noto Sans" w:cs="Noto Sans"/>
          <w:color w:val="000000"/>
          <w:kern w:val="0"/>
          <w:sz w:val="21"/>
          <w:szCs w:val="21"/>
          <w14:ligatures w14:val="none"/>
        </w:rPr>
        <w:t> Executes superior technical skills for the role.</w:t>
      </w:r>
    </w:p>
    <w:p w14:paraId="6A4A9C44" w14:textId="77777777" w:rsidR="00362138" w:rsidRPr="00362138" w:rsidRDefault="00362138" w:rsidP="00362138">
      <w:p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362138">
        <w:rPr>
          <w:rFonts w:ascii="Noto Sans" w:eastAsia="Times New Roman" w:hAnsi="Noto Sans" w:cs="Noto Sans"/>
          <w:i/>
          <w:iCs/>
          <w:color w:val="000000"/>
          <w:kern w:val="0"/>
          <w:sz w:val="21"/>
          <w:szCs w:val="21"/>
          <w14:ligatures w14:val="none"/>
        </w:rPr>
        <w:t>Innovation:</w:t>
      </w:r>
      <w:r w:rsidRPr="00362138">
        <w:rPr>
          <w:rFonts w:ascii="Noto Sans" w:eastAsia="Times New Roman" w:hAnsi="Noto Sans" w:cs="Noto Sans"/>
          <w:color w:val="000000"/>
          <w:kern w:val="0"/>
          <w:sz w:val="21"/>
          <w:szCs w:val="21"/>
          <w14:ligatures w14:val="none"/>
        </w:rPr>
        <w:t> Creates and implements new and relevant approaches and activities that improve and expand the Y's work and impact in the community.</w:t>
      </w:r>
    </w:p>
    <w:p w14:paraId="4B59CF58" w14:textId="77777777" w:rsidR="00362138" w:rsidRPr="00362138" w:rsidRDefault="00362138" w:rsidP="00362138">
      <w:p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362138">
        <w:rPr>
          <w:rFonts w:ascii="Noto Sans" w:eastAsia="Times New Roman" w:hAnsi="Noto Sans" w:cs="Noto Sans"/>
          <w:i/>
          <w:iCs/>
          <w:color w:val="000000"/>
          <w:kern w:val="0"/>
          <w:sz w:val="21"/>
          <w:szCs w:val="21"/>
          <w14:ligatures w14:val="none"/>
        </w:rPr>
        <w:lastRenderedPageBreak/>
        <w:t>Program/Project Management:</w:t>
      </w:r>
      <w:r w:rsidRPr="00362138">
        <w:rPr>
          <w:rFonts w:ascii="Noto Sans" w:eastAsia="Times New Roman" w:hAnsi="Noto Sans" w:cs="Noto Sans"/>
          <w:color w:val="000000"/>
          <w:kern w:val="0"/>
          <w:sz w:val="21"/>
          <w:szCs w:val="21"/>
          <w14:ligatures w14:val="none"/>
        </w:rPr>
        <w:t> Ensures program or project goals are met and intended impact occurs.</w:t>
      </w:r>
    </w:p>
    <w:p w14:paraId="4F74395C" w14:textId="77777777" w:rsidR="00362138" w:rsidRPr="00362138" w:rsidRDefault="00362138" w:rsidP="00362138">
      <w:p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362138">
        <w:rPr>
          <w:rFonts w:ascii="Noto Sans" w:eastAsia="Times New Roman" w:hAnsi="Noto Sans" w:cs="Noto Sans"/>
          <w:i/>
          <w:iCs/>
          <w:color w:val="000000"/>
          <w:kern w:val="0"/>
          <w:sz w:val="21"/>
          <w:szCs w:val="21"/>
          <w14:ligatures w14:val="none"/>
        </w:rPr>
        <w:t>Developing Self &amp; Others:</w:t>
      </w:r>
      <w:r w:rsidRPr="00362138">
        <w:rPr>
          <w:rFonts w:ascii="Noto Sans" w:eastAsia="Times New Roman" w:hAnsi="Noto Sans" w:cs="Noto Sans"/>
          <w:color w:val="000000"/>
          <w:kern w:val="0"/>
          <w:sz w:val="21"/>
          <w:szCs w:val="21"/>
          <w14:ligatures w14:val="none"/>
        </w:rPr>
        <w:t> Develops self and supports others (e.g.: staff, volunteers, members, program participants), both formally and informally, to achieve their highest potential.</w:t>
      </w:r>
    </w:p>
    <w:p w14:paraId="38C968D2" w14:textId="77777777" w:rsidR="00362138" w:rsidRPr="00362138" w:rsidRDefault="00362138" w:rsidP="00362138">
      <w:pPr>
        <w:shd w:val="clear" w:color="auto" w:fill="FFFFFF"/>
        <w:spacing w:before="100" w:beforeAutospacing="1" w:after="100" w:afterAutospacing="1" w:line="240" w:lineRule="auto"/>
        <w:rPr>
          <w:rFonts w:ascii="Noto Sans" w:eastAsia="Times New Roman" w:hAnsi="Noto Sans" w:cs="Noto Sans"/>
          <w:color w:val="000000"/>
          <w:kern w:val="0"/>
          <w:sz w:val="21"/>
          <w:szCs w:val="21"/>
          <w14:ligatures w14:val="none"/>
        </w:rPr>
      </w:pPr>
      <w:r w:rsidRPr="00362138">
        <w:rPr>
          <w:rFonts w:ascii="Noto Sans" w:eastAsia="Times New Roman" w:hAnsi="Noto Sans" w:cs="Noto Sans"/>
          <w:i/>
          <w:iCs/>
          <w:color w:val="000000"/>
          <w:kern w:val="0"/>
          <w:sz w:val="21"/>
          <w:szCs w:val="21"/>
          <w14:ligatures w14:val="none"/>
        </w:rPr>
        <w:t>Emotional Maturity:</w:t>
      </w:r>
      <w:r w:rsidRPr="00362138">
        <w:rPr>
          <w:rFonts w:ascii="Noto Sans" w:eastAsia="Times New Roman" w:hAnsi="Noto Sans" w:cs="Noto Sans"/>
          <w:color w:val="000000"/>
          <w:kern w:val="0"/>
          <w:sz w:val="21"/>
          <w:szCs w:val="21"/>
          <w14:ligatures w14:val="none"/>
        </w:rPr>
        <w:t> Demonstrates ability to understand and manage emotions effectively in all situations.</w:t>
      </w:r>
    </w:p>
    <w:p w14:paraId="648B9973" w14:textId="77777777" w:rsidR="005639AD" w:rsidRPr="00362138" w:rsidRDefault="005639AD" w:rsidP="00362138"/>
    <w:sectPr w:rsidR="005639AD" w:rsidRPr="00362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D4675"/>
    <w:multiLevelType w:val="multilevel"/>
    <w:tmpl w:val="7686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E658EE"/>
    <w:multiLevelType w:val="multilevel"/>
    <w:tmpl w:val="F602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6652377">
    <w:abstractNumId w:val="0"/>
  </w:num>
  <w:num w:numId="2" w16cid:durableId="2066295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138"/>
    <w:rsid w:val="00362138"/>
    <w:rsid w:val="005639AD"/>
    <w:rsid w:val="00927853"/>
    <w:rsid w:val="00B87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04113"/>
  <w15:chartTrackingRefBased/>
  <w15:docId w15:val="{279762CC-5797-47B9-B4F5-722C0F555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21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213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1Char">
    <w:name w:val="Heading 1 Char"/>
    <w:basedOn w:val="DefaultParagraphFont"/>
    <w:link w:val="Heading1"/>
    <w:uiPriority w:val="9"/>
    <w:rsid w:val="0036213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85360">
      <w:bodyDiv w:val="1"/>
      <w:marLeft w:val="0"/>
      <w:marRight w:val="0"/>
      <w:marTop w:val="0"/>
      <w:marBottom w:val="0"/>
      <w:divBdr>
        <w:top w:val="none" w:sz="0" w:space="0" w:color="auto"/>
        <w:left w:val="none" w:sz="0" w:space="0" w:color="auto"/>
        <w:bottom w:val="none" w:sz="0" w:space="0" w:color="auto"/>
        <w:right w:val="none" w:sz="0" w:space="0" w:color="auto"/>
      </w:divBdr>
      <w:divsChild>
        <w:div w:id="974527806">
          <w:marLeft w:val="0"/>
          <w:marRight w:val="0"/>
          <w:marTop w:val="0"/>
          <w:marBottom w:val="0"/>
          <w:divBdr>
            <w:top w:val="none" w:sz="0" w:space="0" w:color="auto"/>
            <w:left w:val="none" w:sz="0" w:space="0" w:color="auto"/>
            <w:bottom w:val="none" w:sz="0" w:space="0" w:color="auto"/>
            <w:right w:val="none" w:sz="0" w:space="0" w:color="auto"/>
          </w:divBdr>
        </w:div>
        <w:div w:id="1433352460">
          <w:marLeft w:val="0"/>
          <w:marRight w:val="0"/>
          <w:marTop w:val="0"/>
          <w:marBottom w:val="0"/>
          <w:divBdr>
            <w:top w:val="none" w:sz="0" w:space="0" w:color="auto"/>
            <w:left w:val="none" w:sz="0" w:space="0" w:color="auto"/>
            <w:bottom w:val="none" w:sz="0" w:space="0" w:color="auto"/>
            <w:right w:val="none" w:sz="0" w:space="0" w:color="auto"/>
          </w:divBdr>
        </w:div>
        <w:div w:id="349915791">
          <w:marLeft w:val="0"/>
          <w:marRight w:val="0"/>
          <w:marTop w:val="0"/>
          <w:marBottom w:val="0"/>
          <w:divBdr>
            <w:top w:val="none" w:sz="0" w:space="0" w:color="auto"/>
            <w:left w:val="none" w:sz="0" w:space="0" w:color="auto"/>
            <w:bottom w:val="none" w:sz="0" w:space="0" w:color="auto"/>
            <w:right w:val="none" w:sz="0" w:space="0" w:color="auto"/>
          </w:divBdr>
        </w:div>
        <w:div w:id="728189523">
          <w:marLeft w:val="0"/>
          <w:marRight w:val="0"/>
          <w:marTop w:val="0"/>
          <w:marBottom w:val="0"/>
          <w:divBdr>
            <w:top w:val="none" w:sz="0" w:space="0" w:color="auto"/>
            <w:left w:val="none" w:sz="0" w:space="0" w:color="auto"/>
            <w:bottom w:val="none" w:sz="0" w:space="0" w:color="auto"/>
            <w:right w:val="none" w:sz="0" w:space="0" w:color="auto"/>
          </w:divBdr>
        </w:div>
        <w:div w:id="1906455705">
          <w:marLeft w:val="0"/>
          <w:marRight w:val="0"/>
          <w:marTop w:val="0"/>
          <w:marBottom w:val="0"/>
          <w:divBdr>
            <w:top w:val="none" w:sz="0" w:space="0" w:color="auto"/>
            <w:left w:val="none" w:sz="0" w:space="0" w:color="auto"/>
            <w:bottom w:val="none" w:sz="0" w:space="0" w:color="auto"/>
            <w:right w:val="none" w:sz="0" w:space="0" w:color="auto"/>
          </w:divBdr>
        </w:div>
        <w:div w:id="1548033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411C7DF33A7144B5570B7B347BFFA6" ma:contentTypeVersion="16" ma:contentTypeDescription="Create a new document." ma:contentTypeScope="" ma:versionID="fa610154108804c70c6c644d6c544ccf">
  <xsd:schema xmlns:xsd="http://www.w3.org/2001/XMLSchema" xmlns:xs="http://www.w3.org/2001/XMLSchema" xmlns:p="http://schemas.microsoft.com/office/2006/metadata/properties" xmlns:ns2="a12b39fe-63c3-4b13-a9cb-ef568b36e0c4" xmlns:ns3="443242f6-bb41-478e-9f16-66a59426f16e" xmlns:ns4="9d5d5e52-db1e-4cda-b5cb-82f3b8e5f35b" targetNamespace="http://schemas.microsoft.com/office/2006/metadata/properties" ma:root="true" ma:fieldsID="5f04590bb83e5c0ac3500904bd4505dd" ns2:_="" ns3:_="" ns4:_="">
    <xsd:import namespace="a12b39fe-63c3-4b13-a9cb-ef568b36e0c4"/>
    <xsd:import namespace="443242f6-bb41-478e-9f16-66a59426f16e"/>
    <xsd:import namespace="9d5d5e52-db1e-4cda-b5cb-82f3b8e5f3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b39fe-63c3-4b13-a9cb-ef568b36e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ddc72cd-17e8-4b17-aa7f-26697166ad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3242f6-bb41-478e-9f16-66a59426f1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5d5e52-db1e-4cda-b5cb-82f3b8e5f35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7699a07-63d7-4e90-ab6c-b904536cb6dc}" ma:internalName="TaxCatchAll" ma:showField="CatchAllData" ma:web="9d5d5e52-db1e-4cda-b5cb-82f3b8e5f3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2b39fe-63c3-4b13-a9cb-ef568b36e0c4">
      <Terms xmlns="http://schemas.microsoft.com/office/infopath/2007/PartnerControls"/>
    </lcf76f155ced4ddcb4097134ff3c332f>
    <TaxCatchAll xmlns="9d5d5e52-db1e-4cda-b5cb-82f3b8e5f35b"/>
  </documentManagement>
</p:properties>
</file>

<file path=customXml/itemProps1.xml><?xml version="1.0" encoding="utf-8"?>
<ds:datastoreItem xmlns:ds="http://schemas.openxmlformats.org/officeDocument/2006/customXml" ds:itemID="{5213FDB2-DFF1-47B8-89B9-368FF9FC6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b39fe-63c3-4b13-a9cb-ef568b36e0c4"/>
    <ds:schemaRef ds:uri="443242f6-bb41-478e-9f16-66a59426f16e"/>
    <ds:schemaRef ds:uri="9d5d5e52-db1e-4cda-b5cb-82f3b8e5f3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AFCBBB-04FA-438F-9203-42B916842F3D}">
  <ds:schemaRefs>
    <ds:schemaRef ds:uri="http://schemas.microsoft.com/sharepoint/v3/contenttype/forms"/>
  </ds:schemaRefs>
</ds:datastoreItem>
</file>

<file path=customXml/itemProps3.xml><?xml version="1.0" encoding="utf-8"?>
<ds:datastoreItem xmlns:ds="http://schemas.openxmlformats.org/officeDocument/2006/customXml" ds:itemID="{127B0E0C-AE5D-465A-8E28-D48C7FA73D34}">
  <ds:schemaRefs>
    <ds:schemaRef ds:uri="http://purl.org/dc/terms/"/>
    <ds:schemaRef ds:uri="http://schemas.microsoft.com/office/2006/metadata/properties"/>
    <ds:schemaRef ds:uri="http://schemas.microsoft.com/office/infopath/2007/PartnerControls"/>
    <ds:schemaRef ds:uri="a12b39fe-63c3-4b13-a9cb-ef568b36e0c4"/>
    <ds:schemaRef ds:uri="http://schemas.microsoft.com/office/2006/documentManagement/types"/>
    <ds:schemaRef ds:uri="http://schemas.openxmlformats.org/package/2006/metadata/core-properties"/>
    <ds:schemaRef ds:uri="http://www.w3.org/XML/1998/namespace"/>
    <ds:schemaRef ds:uri="http://purl.org/dc/elements/1.1/"/>
    <ds:schemaRef ds:uri="9d5d5e52-db1e-4cda-b5cb-82f3b8e5f35b"/>
    <ds:schemaRef ds:uri="443242f6-bb41-478e-9f16-66a59426f16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689</Words>
  <Characters>3930</Characters>
  <Application>Microsoft Office Word</Application>
  <DocSecurity>4</DocSecurity>
  <Lines>32</Lines>
  <Paragraphs>9</Paragraphs>
  <ScaleCrop>false</ScaleCrop>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 Yules</dc:creator>
  <cp:keywords/>
  <dc:description/>
  <cp:lastModifiedBy>Lisa Rahn</cp:lastModifiedBy>
  <cp:revision>2</cp:revision>
  <dcterms:created xsi:type="dcterms:W3CDTF">2023-03-20T16:19:00Z</dcterms:created>
  <dcterms:modified xsi:type="dcterms:W3CDTF">2023-03-20T16:19:00Z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0x0101008E411C7DF33A7144B5570B7B347BFFA6</vt:lpwstr>
  </property>
</Properties>
</file>